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792C" w14:textId="4C83F65D" w:rsidR="00DE31AF" w:rsidRPr="00105DC9" w:rsidRDefault="00DE31AF" w:rsidP="00DE31AF">
      <w:pPr>
        <w:jc w:val="center"/>
        <w:rPr>
          <w:b/>
          <w:bCs/>
          <w:sz w:val="28"/>
          <w:szCs w:val="28"/>
        </w:rPr>
      </w:pPr>
      <w:r w:rsidRPr="00105DC9">
        <w:rPr>
          <w:b/>
          <w:bCs/>
          <w:sz w:val="28"/>
          <w:szCs w:val="28"/>
        </w:rPr>
        <w:t>What can I do to make a positive impact this week?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87F71" w14:paraId="1FA4BEFF" w14:textId="77777777" w:rsidTr="00105DC9">
        <w:trPr>
          <w:trHeight w:val="526"/>
        </w:trPr>
        <w:tc>
          <w:tcPr>
            <w:tcW w:w="2875" w:type="dxa"/>
          </w:tcPr>
          <w:p w14:paraId="3AB16BE5" w14:textId="493C3AF8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Friendly greeting!</w:t>
            </w:r>
          </w:p>
        </w:tc>
        <w:tc>
          <w:tcPr>
            <w:tcW w:w="6475" w:type="dxa"/>
          </w:tcPr>
          <w:p w14:paraId="5D6CA837" w14:textId="3EBB8385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I will do positive affirmations in my class every day!</w:t>
            </w:r>
          </w:p>
          <w:p w14:paraId="2C7E1DF3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Greet everyone with a smile and a warm compliment! A little goes a long way</w:t>
            </w:r>
          </w:p>
          <w:p w14:paraId="7D4FB031" w14:textId="77777777" w:rsidR="00087F71" w:rsidRPr="00B84024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24">
              <w:rPr>
                <w:rFonts w:ascii="Times New Roman" w:hAnsi="Times New Roman" w:cs="Times New Roman"/>
                <w:sz w:val="20"/>
                <w:szCs w:val="20"/>
              </w:rPr>
              <w:t>Smiles always makes my day.</w:t>
            </w:r>
          </w:p>
          <w:p w14:paraId="75273B7D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 xml:space="preserve">Greet everyone in the hallway with a smile...even though they can't see </w:t>
            </w:r>
            <w:proofErr w:type="gramStart"/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it.  ;-)</w:t>
            </w:r>
            <w:proofErr w:type="gramEnd"/>
            <w:r w:rsidRPr="00105DC9">
              <w:rPr>
                <w:rFonts w:ascii="Times New Roman" w:hAnsi="Times New Roman" w:cs="Times New Roman"/>
                <w:sz w:val="20"/>
                <w:szCs w:val="20"/>
              </w:rPr>
              <w:t xml:space="preserve">  Offer a "hello"/"good morning"</w:t>
            </w:r>
          </w:p>
          <w:p w14:paraId="7D2215A1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689CFEB7" w14:textId="77777777" w:rsidTr="00105DC9">
        <w:trPr>
          <w:trHeight w:val="526"/>
        </w:trPr>
        <w:tc>
          <w:tcPr>
            <w:tcW w:w="2875" w:type="dxa"/>
          </w:tcPr>
          <w:p w14:paraId="5FF31CB1" w14:textId="01E8BB04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Reach out, respond</w:t>
            </w:r>
          </w:p>
        </w:tc>
        <w:tc>
          <w:tcPr>
            <w:tcW w:w="6475" w:type="dxa"/>
          </w:tcPr>
          <w:p w14:paraId="0E3FF9B5" w14:textId="4384FD38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Follow-up with a student on how they are, their semester is, and how you can help with any questions that they might have.</w:t>
            </w:r>
          </w:p>
          <w:p w14:paraId="475B49A7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Reach out to student that has not been responding and tell them "I'm not going to give up on you!"</w:t>
            </w:r>
          </w:p>
          <w:p w14:paraId="14256EA7" w14:textId="77777777" w:rsidR="00087F71" w:rsidRPr="00B84024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24">
              <w:rPr>
                <w:rFonts w:ascii="Times New Roman" w:hAnsi="Times New Roman" w:cs="Times New Roman"/>
                <w:sz w:val="20"/>
                <w:szCs w:val="20"/>
              </w:rPr>
              <w:t>Contact a student who has been struggling</w:t>
            </w:r>
          </w:p>
          <w:p w14:paraId="7B12AE1E" w14:textId="77777777" w:rsidR="00087F71" w:rsidRPr="00B84024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24">
              <w:rPr>
                <w:rFonts w:ascii="Times New Roman" w:hAnsi="Times New Roman" w:cs="Times New Roman"/>
                <w:sz w:val="20"/>
                <w:szCs w:val="20"/>
              </w:rPr>
              <w:t>Follow up with a student who hasn't responded</w:t>
            </w:r>
          </w:p>
          <w:p w14:paraId="16AEB09C" w14:textId="77777777" w:rsidR="00087F71" w:rsidRPr="00B84024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24">
              <w:rPr>
                <w:rFonts w:ascii="Times New Roman" w:hAnsi="Times New Roman" w:cs="Times New Roman"/>
                <w:sz w:val="20"/>
                <w:szCs w:val="20"/>
              </w:rPr>
              <w:t>I have a few students that I know were going through a rough time last semester.  I can reach out to check in on them and see how this semester is going.</w:t>
            </w:r>
          </w:p>
          <w:p w14:paraId="46B9FFF4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3A90474F" w14:textId="77777777" w:rsidTr="00105DC9">
        <w:trPr>
          <w:trHeight w:val="526"/>
        </w:trPr>
        <w:tc>
          <w:tcPr>
            <w:tcW w:w="2875" w:type="dxa"/>
          </w:tcPr>
          <w:p w14:paraId="083B1B16" w14:textId="3A92D4F2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Grace and forgiveness</w:t>
            </w:r>
          </w:p>
        </w:tc>
        <w:tc>
          <w:tcPr>
            <w:tcW w:w="6475" w:type="dxa"/>
          </w:tcPr>
          <w:p w14:paraId="69E4B2D5" w14:textId="0CA099DB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 xml:space="preserve">Continue to offer grace and support to students who are feeling all the </w:t>
            </w:r>
            <w:proofErr w:type="spellStart"/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feels</w:t>
            </w:r>
            <w:proofErr w:type="spellEnd"/>
            <w:r w:rsidRPr="00105DC9">
              <w:rPr>
                <w:rFonts w:ascii="Times New Roman" w:hAnsi="Times New Roman" w:cs="Times New Roman"/>
                <w:sz w:val="20"/>
                <w:szCs w:val="20"/>
              </w:rPr>
              <w:t xml:space="preserve"> of post-midterms in the fall semester.</w:t>
            </w:r>
          </w:p>
          <w:p w14:paraId="05AD74FE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Remember to forgive others, but also to forgive yourself</w:t>
            </w:r>
          </w:p>
          <w:p w14:paraId="6A6DDF0E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Forgiveness - a great reminder! The only way relationships work!</w:t>
            </w:r>
          </w:p>
          <w:p w14:paraId="1413116D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605B63A0" w14:textId="77777777" w:rsidTr="00105DC9">
        <w:trPr>
          <w:trHeight w:val="507"/>
        </w:trPr>
        <w:tc>
          <w:tcPr>
            <w:tcW w:w="2875" w:type="dxa"/>
          </w:tcPr>
          <w:p w14:paraId="10056D6A" w14:textId="59DDAF59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Listen and be receptive</w:t>
            </w:r>
          </w:p>
        </w:tc>
        <w:tc>
          <w:tcPr>
            <w:tcW w:w="6475" w:type="dxa"/>
          </w:tcPr>
          <w:p w14:paraId="4C0C6AD4" w14:textId="5E8ADB21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Listening to student's stories.</w:t>
            </w:r>
          </w:p>
          <w:p w14:paraId="136B2BA6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Listen to listen instead of listening to respond.</w:t>
            </w:r>
          </w:p>
          <w:p w14:paraId="1176309C" w14:textId="77777777" w:rsidR="00087F71" w:rsidRPr="00B84024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24">
              <w:rPr>
                <w:rFonts w:ascii="Times New Roman" w:hAnsi="Times New Roman" w:cs="Times New Roman"/>
                <w:sz w:val="20"/>
                <w:szCs w:val="20"/>
              </w:rPr>
              <w:t>Talking to our Student Ambassadors more and listen to their experiences here on campus.</w:t>
            </w:r>
          </w:p>
          <w:p w14:paraId="7E339813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Be more receptive and respond with acknowledgement before making suggestions</w:t>
            </w:r>
          </w:p>
          <w:p w14:paraId="1C5E1514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1FADB68C" w14:textId="77777777" w:rsidTr="00105DC9">
        <w:trPr>
          <w:trHeight w:val="526"/>
        </w:trPr>
        <w:tc>
          <w:tcPr>
            <w:tcW w:w="2875" w:type="dxa"/>
          </w:tcPr>
          <w:p w14:paraId="1A79F637" w14:textId="212D8CE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Donate, pay it forward</w:t>
            </w:r>
          </w:p>
        </w:tc>
        <w:tc>
          <w:tcPr>
            <w:tcW w:w="6475" w:type="dxa"/>
          </w:tcPr>
          <w:p w14:paraId="2D09D648" w14:textId="3B43289E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Help others by donating to a cause</w:t>
            </w:r>
          </w:p>
          <w:p w14:paraId="6D6E43DF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Donate to one of the food/hygiene item pantries that students have access to</w:t>
            </w:r>
          </w:p>
          <w:p w14:paraId="3A2EB94C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Donate food to the School Street Food Pantry</w:t>
            </w:r>
          </w:p>
          <w:p w14:paraId="2D87790B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Pay for someone's drive thru or coffee order and make their day special &lt;3</w:t>
            </w:r>
          </w:p>
          <w:p w14:paraId="413B6C12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13EBB312" w14:textId="77777777" w:rsidTr="00105DC9">
        <w:trPr>
          <w:trHeight w:val="526"/>
        </w:trPr>
        <w:tc>
          <w:tcPr>
            <w:tcW w:w="2875" w:type="dxa"/>
          </w:tcPr>
          <w:p w14:paraId="6C8F6549" w14:textId="7C9C3923" w:rsidR="00087F71" w:rsidRPr="00105DC9" w:rsidRDefault="00105DC9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Celebrate!</w:t>
            </w:r>
          </w:p>
        </w:tc>
        <w:tc>
          <w:tcPr>
            <w:tcW w:w="6475" w:type="dxa"/>
          </w:tcPr>
          <w:p w14:paraId="6640E1B0" w14:textId="42C78D28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 xml:space="preserve">Treat </w:t>
            </w:r>
            <w:r w:rsidR="00105DC9" w:rsidRPr="00105DC9">
              <w:rPr>
                <w:rFonts w:ascii="Times New Roman" w:hAnsi="Times New Roman" w:cs="Times New Roman"/>
                <w:sz w:val="20"/>
                <w:szCs w:val="20"/>
              </w:rPr>
              <w:t>every day</w:t>
            </w: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 xml:space="preserve"> as if it is Friday.</w:t>
            </w:r>
          </w:p>
          <w:p w14:paraId="621F0C0E" w14:textId="77777777" w:rsidR="00087F71" w:rsidRPr="00B84024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24">
              <w:rPr>
                <w:rFonts w:ascii="Times New Roman" w:hAnsi="Times New Roman" w:cs="Times New Roman"/>
                <w:sz w:val="20"/>
                <w:szCs w:val="20"/>
              </w:rPr>
              <w:t>Celebrate wins!!</w:t>
            </w:r>
          </w:p>
          <w:p w14:paraId="5C1E5D3C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0B86A1F2" w14:textId="77777777" w:rsidTr="00105DC9">
        <w:trPr>
          <w:trHeight w:val="526"/>
        </w:trPr>
        <w:tc>
          <w:tcPr>
            <w:tcW w:w="2875" w:type="dxa"/>
          </w:tcPr>
          <w:p w14:paraId="72634D67" w14:textId="600C5664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Show up</w:t>
            </w:r>
          </w:p>
        </w:tc>
        <w:tc>
          <w:tcPr>
            <w:tcW w:w="6475" w:type="dxa"/>
          </w:tcPr>
          <w:p w14:paraId="54417F12" w14:textId="542D8C11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Show up for people.</w:t>
            </w:r>
          </w:p>
          <w:p w14:paraId="6FB4C4F4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Show up to work with a smile and great attitude.</w:t>
            </w:r>
          </w:p>
          <w:p w14:paraId="04F4C8AB" w14:textId="77777777" w:rsidR="00087F71" w:rsidRPr="00B84024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24">
              <w:rPr>
                <w:rFonts w:ascii="Times New Roman" w:hAnsi="Times New Roman" w:cs="Times New Roman"/>
                <w:sz w:val="20"/>
                <w:szCs w:val="20"/>
              </w:rPr>
              <w:t>Notice people. Hold space for them.</w:t>
            </w:r>
          </w:p>
          <w:p w14:paraId="3DC2FDB2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Check on each other</w:t>
            </w:r>
          </w:p>
          <w:p w14:paraId="7C8B6AA1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7016F8EB" w14:textId="77777777" w:rsidTr="00105DC9">
        <w:trPr>
          <w:trHeight w:val="526"/>
        </w:trPr>
        <w:tc>
          <w:tcPr>
            <w:tcW w:w="2875" w:type="dxa"/>
          </w:tcPr>
          <w:p w14:paraId="3C4B358C" w14:textId="6557AF03" w:rsidR="00087F71" w:rsidRPr="00105DC9" w:rsidRDefault="00105DC9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Connect</w:t>
            </w:r>
          </w:p>
        </w:tc>
        <w:tc>
          <w:tcPr>
            <w:tcW w:w="6475" w:type="dxa"/>
          </w:tcPr>
          <w:p w14:paraId="46FF7357" w14:textId="669D51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Meet students where they are not where I think they should be.</w:t>
            </w:r>
          </w:p>
          <w:p w14:paraId="50F8B3CF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72B4F7A1" w14:textId="77777777" w:rsidTr="00105DC9">
        <w:trPr>
          <w:trHeight w:val="1124"/>
        </w:trPr>
        <w:tc>
          <w:tcPr>
            <w:tcW w:w="2875" w:type="dxa"/>
          </w:tcPr>
          <w:p w14:paraId="617983D5" w14:textId="65850A64" w:rsidR="00087F71" w:rsidRPr="00105DC9" w:rsidRDefault="00105DC9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Reflect</w:t>
            </w:r>
          </w:p>
        </w:tc>
        <w:tc>
          <w:tcPr>
            <w:tcW w:w="6475" w:type="dxa"/>
          </w:tcPr>
          <w:p w14:paraId="3C583EB7" w14:textId="2C52043E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Reflect on the work that I have done and will continue to do on campus and encourage other students to take initiative and do the same</w:t>
            </w:r>
          </w:p>
          <w:p w14:paraId="206AC953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Take time to be reflect on what you are grateful for and share that with a colleague or student.</w:t>
            </w:r>
          </w:p>
          <w:p w14:paraId="3BBA3CA2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1" w14:paraId="3008E0AA" w14:textId="77777777" w:rsidTr="00105DC9">
        <w:trPr>
          <w:trHeight w:val="526"/>
        </w:trPr>
        <w:tc>
          <w:tcPr>
            <w:tcW w:w="2875" w:type="dxa"/>
          </w:tcPr>
          <w:p w14:paraId="1ACF80DB" w14:textId="30E485FF" w:rsidR="00087F71" w:rsidRPr="00105DC9" w:rsidRDefault="00105DC9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4"/>
                <w:szCs w:val="24"/>
              </w:rPr>
              <w:t>Educate</w:t>
            </w:r>
          </w:p>
        </w:tc>
        <w:tc>
          <w:tcPr>
            <w:tcW w:w="6475" w:type="dxa"/>
          </w:tcPr>
          <w:p w14:paraId="238CC118" w14:textId="0DC35CE5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C9">
              <w:rPr>
                <w:rFonts w:ascii="Times New Roman" w:hAnsi="Times New Roman" w:cs="Times New Roman"/>
                <w:sz w:val="20"/>
                <w:szCs w:val="20"/>
              </w:rPr>
              <w:t>Educate myself better on our resources so I can quickly educate students that may need them</w:t>
            </w:r>
          </w:p>
          <w:p w14:paraId="69D874E2" w14:textId="77777777" w:rsidR="00087F71" w:rsidRPr="00105DC9" w:rsidRDefault="00087F71" w:rsidP="0050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3DA30C" w14:textId="256DDA28" w:rsidR="00DE31AF" w:rsidRDefault="00DE31AF" w:rsidP="00087F71"/>
    <w:sectPr w:rsidR="00DE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F"/>
    <w:rsid w:val="00087F71"/>
    <w:rsid w:val="00105DC9"/>
    <w:rsid w:val="00D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C06B"/>
  <w15:chartTrackingRefBased/>
  <w15:docId w15:val="{748E7F91-CF92-482A-9655-F843329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AF"/>
    <w:pPr>
      <w:ind w:left="720"/>
      <w:contextualSpacing/>
    </w:pPr>
  </w:style>
  <w:style w:type="table" w:styleId="TableGrid">
    <w:name w:val="Table Grid"/>
    <w:basedOn w:val="TableNormal"/>
    <w:uiPriority w:val="39"/>
    <w:rsid w:val="0008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Laible, Rebecca</dc:creator>
  <cp:keywords/>
  <dc:description/>
  <cp:lastModifiedBy>Laible, Rebecca</cp:lastModifiedBy>
  <cp:revision>1</cp:revision>
  <dcterms:created xsi:type="dcterms:W3CDTF">2021-10-21T14:10:00Z</dcterms:created>
  <dcterms:modified xsi:type="dcterms:W3CDTF">2021-10-21T14:34:00Z</dcterms:modified>
</cp:coreProperties>
</file>